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588B9418" w:rsidR="00D66A1E" w:rsidRPr="00B46EC5" w:rsidRDefault="005B0FA5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3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6EA21A9A" w14:textId="445EB564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  <w:sz w:val="44"/>
          <w:szCs w:val="44"/>
        </w:rPr>
      </w:pPr>
      <w:r w:rsidRPr="00B46EC5">
        <w:rPr>
          <w:rFonts w:ascii="Comic Sans MS" w:hAnsi="Comic Sans MS"/>
          <w:b/>
          <w:sz w:val="44"/>
          <w:szCs w:val="44"/>
        </w:rPr>
        <w:t xml:space="preserve">od </w:t>
      </w:r>
      <w:r w:rsidR="005B0FA5">
        <w:rPr>
          <w:rFonts w:ascii="Comic Sans MS" w:hAnsi="Comic Sans MS"/>
          <w:b/>
          <w:sz w:val="44"/>
          <w:szCs w:val="44"/>
        </w:rPr>
        <w:t>16</w:t>
      </w:r>
      <w:r w:rsidR="00CC72FA" w:rsidRPr="00B46EC5">
        <w:rPr>
          <w:rFonts w:ascii="Comic Sans MS" w:hAnsi="Comic Sans MS"/>
          <w:b/>
          <w:sz w:val="44"/>
          <w:szCs w:val="44"/>
        </w:rPr>
        <w:t>.</w:t>
      </w:r>
      <w:r w:rsidRPr="00B46EC5">
        <w:rPr>
          <w:rFonts w:ascii="Comic Sans MS" w:hAnsi="Comic Sans MS"/>
          <w:b/>
          <w:sz w:val="44"/>
          <w:szCs w:val="44"/>
        </w:rPr>
        <w:t xml:space="preserve"> do </w:t>
      </w:r>
      <w:r w:rsidR="005B0FA5">
        <w:rPr>
          <w:rFonts w:ascii="Comic Sans MS" w:hAnsi="Comic Sans MS"/>
          <w:b/>
          <w:sz w:val="44"/>
          <w:szCs w:val="44"/>
        </w:rPr>
        <w:t>20</w:t>
      </w:r>
      <w:r w:rsidR="00F950AA">
        <w:rPr>
          <w:rFonts w:ascii="Comic Sans MS" w:hAnsi="Comic Sans MS"/>
          <w:b/>
          <w:sz w:val="44"/>
          <w:szCs w:val="44"/>
        </w:rPr>
        <w:t>. září 202</w:t>
      </w:r>
      <w:r w:rsidR="0019507F">
        <w:rPr>
          <w:rFonts w:ascii="Comic Sans MS" w:hAnsi="Comic Sans MS"/>
          <w:b/>
          <w:sz w:val="44"/>
          <w:szCs w:val="44"/>
        </w:rPr>
        <w:t>4</w:t>
      </w:r>
    </w:p>
    <w:p w14:paraId="5BE388C5" w14:textId="77777777" w:rsidR="00D66A1E" w:rsidRDefault="00D66A1E" w:rsidP="00D66A1E">
      <w:pPr>
        <w:jc w:val="center"/>
      </w:pPr>
    </w:p>
    <w:p w14:paraId="4302CD1A" w14:textId="77777777" w:rsidR="00D66A1E" w:rsidRDefault="00D66A1E" w:rsidP="00D66A1E">
      <w:pPr>
        <w:rPr>
          <w:rFonts w:ascii="Comic Sans MS" w:hAnsi="Comic Sans MS"/>
          <w:b/>
          <w:u w:val="single"/>
        </w:rPr>
      </w:pPr>
    </w:p>
    <w:p w14:paraId="5D83289F" w14:textId="77777777" w:rsidR="00D66A1E" w:rsidRDefault="00D66A1E" w:rsidP="00D66A1E">
      <w:pPr>
        <w:rPr>
          <w:rFonts w:ascii="Cambria" w:hAnsi="Cambria"/>
          <w:b/>
          <w:u w:val="single"/>
        </w:rPr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9982696" w14:textId="77777777" w:rsidR="00B46EC5" w:rsidRPr="006F138D" w:rsidRDefault="00B46EC5" w:rsidP="00B46EC5">
            <w:pPr>
              <w:rPr>
                <w:rFonts w:ascii="Comic Sans MS" w:hAnsi="Comic Sans MS"/>
                <w:sz w:val="20"/>
                <w:szCs w:val="20"/>
              </w:rPr>
            </w:pPr>
            <w:r w:rsidRPr="006F138D">
              <w:rPr>
                <w:rFonts w:ascii="Comic Sans MS" w:hAnsi="Comic Sans MS"/>
                <w:sz w:val="20"/>
                <w:szCs w:val="20"/>
              </w:rPr>
              <w:t>-povídáme si o prázdninách</w:t>
            </w:r>
          </w:p>
          <w:p w14:paraId="52EBC168" w14:textId="77777777" w:rsidR="00F55DBC" w:rsidRDefault="00B46EC5" w:rsidP="00E42737">
            <w:pPr>
              <w:rPr>
                <w:rFonts w:ascii="Comic Sans MS" w:hAnsi="Comic Sans MS"/>
                <w:sz w:val="20"/>
                <w:szCs w:val="20"/>
              </w:rPr>
            </w:pPr>
            <w:r w:rsidRPr="006F138D">
              <w:rPr>
                <w:rFonts w:ascii="Comic Sans MS" w:hAnsi="Comic Sans MS"/>
                <w:sz w:val="20"/>
                <w:szCs w:val="20"/>
              </w:rPr>
              <w:t>-opakujeme učivo 3.třídy –</w:t>
            </w:r>
            <w:r w:rsidR="00A242A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75993">
              <w:rPr>
                <w:rFonts w:ascii="Comic Sans MS" w:hAnsi="Comic Sans MS"/>
                <w:sz w:val="20"/>
                <w:szCs w:val="20"/>
              </w:rPr>
              <w:t>slova s dě, tě, ně,…</w:t>
            </w:r>
          </w:p>
          <w:p w14:paraId="42619270" w14:textId="77777777" w:rsidR="00975993" w:rsidRDefault="00975993" w:rsidP="00E427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-tvrdé, měkké souhlásky</w:t>
            </w:r>
          </w:p>
          <w:p w14:paraId="049D5664" w14:textId="6E0BF70F" w:rsidR="00765E2E" w:rsidRPr="00294A7B" w:rsidRDefault="00765E2E" w:rsidP="00E427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spodoba znělosti (p/b, t/d, …</w:t>
            </w:r>
            <w:r w:rsidR="003B4D55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7ACA1933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BFB4884" w14:textId="77777777" w:rsidR="00F0398F" w:rsidRPr="006F138D" w:rsidRDefault="006F138D" w:rsidP="00B976A9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6F138D">
              <w:rPr>
                <w:rFonts w:ascii="Comic Sans MS" w:hAnsi="Comic Sans MS"/>
                <w:noProof/>
                <w:sz w:val="20"/>
                <w:szCs w:val="20"/>
              </w:rPr>
              <w:t>-o</w:t>
            </w:r>
            <w:r w:rsidR="00F55DBC" w:rsidRPr="006F138D">
              <w:rPr>
                <w:rFonts w:ascii="Comic Sans MS" w:hAnsi="Comic Sans MS"/>
                <w:noProof/>
                <w:sz w:val="20"/>
                <w:szCs w:val="20"/>
              </w:rPr>
              <w:t>živujeme si základní vztahy</w:t>
            </w:r>
            <w:r w:rsidR="007D39BB">
              <w:rPr>
                <w:rFonts w:ascii="Comic Sans MS" w:hAnsi="Comic Sans MS"/>
                <w:noProof/>
                <w:sz w:val="20"/>
                <w:szCs w:val="20"/>
              </w:rPr>
              <w:t xml:space="preserve"> – opakování 3</w:t>
            </w:r>
            <w:r w:rsidR="00CC0EE1">
              <w:rPr>
                <w:rFonts w:ascii="Comic Sans MS" w:hAnsi="Comic Sans MS"/>
                <w:noProof/>
                <w:sz w:val="20"/>
                <w:szCs w:val="20"/>
              </w:rPr>
              <w:t>. roč.</w:t>
            </w: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9A98158" w14:textId="74B82441" w:rsidR="002F5F86" w:rsidRDefault="002F5F86" w:rsidP="002F5F8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6D40B86" w14:textId="7BD5551B" w:rsidR="002F5F86" w:rsidRDefault="002F5F86" w:rsidP="002F5F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neživá příroda</w:t>
            </w:r>
            <w:r w:rsidR="000D6DDA">
              <w:rPr>
                <w:rFonts w:ascii="Comic Sans MS" w:hAnsi="Comic Sans MS"/>
                <w:sz w:val="20"/>
                <w:szCs w:val="20"/>
              </w:rPr>
              <w:t xml:space="preserve"> - voda</w:t>
            </w:r>
          </w:p>
          <w:p w14:paraId="2FCAE581" w14:textId="410BD7A1" w:rsidR="002F5F86" w:rsidRDefault="002F5F86" w:rsidP="002F5F86">
            <w:pPr>
              <w:rPr>
                <w:rFonts w:ascii="Comic Sans MS" w:hAnsi="Comic Sans MS"/>
                <w:sz w:val="20"/>
                <w:szCs w:val="20"/>
              </w:rPr>
            </w:pPr>
            <w:r w:rsidRPr="002F5F86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E2490">
              <w:rPr>
                <w:rFonts w:ascii="Comic Sans MS" w:hAnsi="Comic Sans MS"/>
                <w:sz w:val="20"/>
                <w:szCs w:val="20"/>
              </w:rPr>
              <w:t>Česká republika</w:t>
            </w:r>
          </w:p>
          <w:p w14:paraId="6550F8FF" w14:textId="77777777" w:rsidR="002F5F86" w:rsidRPr="00366DE4" w:rsidRDefault="002F5F86" w:rsidP="00366DE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C801BEC" w14:textId="4A6F6871" w:rsidR="00F352B5" w:rsidRDefault="007D39BB" w:rsidP="00F352B5">
            <w:pPr>
              <w:rPr>
                <w:rFonts w:ascii="Comic Sans MS" w:hAnsi="Comic Sans MS" w:cs="Arial"/>
                <w:color w:val="222222"/>
                <w:sz w:val="19"/>
                <w:szCs w:val="19"/>
                <w:shd w:val="clear" w:color="auto" w:fill="FFFFFF"/>
              </w:rPr>
            </w:pPr>
            <w:r w:rsidRPr="006F138D">
              <w:rPr>
                <w:rFonts w:ascii="Comic Sans MS" w:hAnsi="Comic Sans MS" w:cs="Arial"/>
                <w:color w:val="222222"/>
                <w:sz w:val="19"/>
                <w:szCs w:val="19"/>
                <w:shd w:val="clear" w:color="auto" w:fill="FFFFFF"/>
              </w:rPr>
              <w:t xml:space="preserve">- </w:t>
            </w:r>
            <w:r w:rsidR="00F352B5" w:rsidRPr="00F352B5">
              <w:rPr>
                <w:rFonts w:ascii="Comic Sans MS" w:hAnsi="Comic Sans MS" w:cs="Arial"/>
                <w:color w:val="222222"/>
                <w:sz w:val="19"/>
                <w:szCs w:val="19"/>
                <w:shd w:val="clear" w:color="auto" w:fill="FFFFFF"/>
              </w:rPr>
              <w:t xml:space="preserve">SCHOOL </w:t>
            </w:r>
          </w:p>
          <w:p w14:paraId="770F2BCE" w14:textId="1F662402" w:rsidR="00F352B5" w:rsidRPr="00F352B5" w:rsidRDefault="00F352B5" w:rsidP="00F352B5">
            <w:pPr>
              <w:rPr>
                <w:rFonts w:ascii="Comic Sans MS" w:hAnsi="Comic Sans MS" w:cs="Arial"/>
                <w:color w:val="222222"/>
                <w:sz w:val="19"/>
                <w:szCs w:val="19"/>
                <w:shd w:val="clear" w:color="auto" w:fill="FFFFFF"/>
              </w:rPr>
            </w:pPr>
            <w:r w:rsidRPr="00F352B5">
              <w:rPr>
                <w:rFonts w:ascii="Comic Sans MS" w:hAnsi="Comic Sans MS" w:cs="Arial"/>
                <w:color w:val="222222"/>
                <w:sz w:val="19"/>
                <w:szCs w:val="19"/>
                <w:shd w:val="clear" w:color="auto" w:fill="FFFFFF"/>
              </w:rPr>
              <w:t>(subjects, days of the week, timetable)</w:t>
            </w:r>
          </w:p>
          <w:p w14:paraId="4F0547F3" w14:textId="1C107A5F" w:rsidR="00242322" w:rsidRDefault="00242322" w:rsidP="00C12296">
            <w:pPr>
              <w:rPr>
                <w:rFonts w:ascii="Comic Sans MS" w:hAnsi="Comic Sans MS" w:cs="Arial"/>
                <w:color w:val="222222"/>
                <w:sz w:val="19"/>
                <w:szCs w:val="19"/>
                <w:shd w:val="clear" w:color="auto" w:fill="FFFFFF"/>
              </w:rPr>
            </w:pPr>
          </w:p>
          <w:p w14:paraId="22C1BA98" w14:textId="33EA92FA" w:rsidR="00F352B5" w:rsidRPr="006F138D" w:rsidRDefault="00F352B5" w:rsidP="00C12296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1"/>
  </w:num>
  <w:num w:numId="2" w16cid:durableId="515460687">
    <w:abstractNumId w:val="3"/>
  </w:num>
  <w:num w:numId="3" w16cid:durableId="1813713395">
    <w:abstractNumId w:val="2"/>
  </w:num>
  <w:num w:numId="4" w16cid:durableId="203950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D6DDA"/>
    <w:rsid w:val="0019507F"/>
    <w:rsid w:val="00242322"/>
    <w:rsid w:val="00294A7B"/>
    <w:rsid w:val="002F5F86"/>
    <w:rsid w:val="003225AD"/>
    <w:rsid w:val="00366DE4"/>
    <w:rsid w:val="003B4D55"/>
    <w:rsid w:val="003E3127"/>
    <w:rsid w:val="00496F4A"/>
    <w:rsid w:val="005B0FA5"/>
    <w:rsid w:val="006F138D"/>
    <w:rsid w:val="00742443"/>
    <w:rsid w:val="00765E2E"/>
    <w:rsid w:val="007D39BB"/>
    <w:rsid w:val="008B7C6B"/>
    <w:rsid w:val="008E2490"/>
    <w:rsid w:val="00921335"/>
    <w:rsid w:val="00975993"/>
    <w:rsid w:val="009C7338"/>
    <w:rsid w:val="00A242A9"/>
    <w:rsid w:val="00B21BF2"/>
    <w:rsid w:val="00B448C9"/>
    <w:rsid w:val="00B46EC5"/>
    <w:rsid w:val="00B62A30"/>
    <w:rsid w:val="00B976A9"/>
    <w:rsid w:val="00BF25C8"/>
    <w:rsid w:val="00C12296"/>
    <w:rsid w:val="00C7435D"/>
    <w:rsid w:val="00CC0EE1"/>
    <w:rsid w:val="00CC72FA"/>
    <w:rsid w:val="00D16F5E"/>
    <w:rsid w:val="00D66A1E"/>
    <w:rsid w:val="00E42737"/>
    <w:rsid w:val="00EB1802"/>
    <w:rsid w:val="00F0398F"/>
    <w:rsid w:val="00F1677E"/>
    <w:rsid w:val="00F352B5"/>
    <w:rsid w:val="00F55DBC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12</cp:revision>
  <dcterms:created xsi:type="dcterms:W3CDTF">2024-09-13T06:25:00Z</dcterms:created>
  <dcterms:modified xsi:type="dcterms:W3CDTF">2024-09-13T06:35:00Z</dcterms:modified>
</cp:coreProperties>
</file>